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0FBBBAFB"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702520">
              <w:rPr>
                <w:rFonts w:asciiTheme="minorHAnsi" w:hAnsiTheme="minorHAnsi"/>
                <w:b/>
                <w:bCs/>
                <w:smallCaps/>
                <w:sz w:val="24"/>
                <w:lang w:val="en"/>
              </w:rPr>
              <w:t>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1A6B67B0" w:rsidR="00741D2D" w:rsidRPr="00263FD0" w:rsidRDefault="008F647D" w:rsidP="00996FEA">
            <w:pPr>
              <w:rPr>
                <w:rFonts w:asciiTheme="minorHAnsi" w:hAnsiTheme="minorHAnsi" w:cs="Arial"/>
                <w:sz w:val="24"/>
                <w:lang w:val="en-GB"/>
              </w:rPr>
            </w:pPr>
            <w:r w:rsidRPr="008F647D">
              <w:rPr>
                <w:rFonts w:asciiTheme="minorHAnsi" w:hAnsiTheme="minorHAnsi" w:cs="Arial"/>
                <w:i/>
                <w:iCs/>
                <w:sz w:val="24"/>
                <w:lang w:val="en"/>
              </w:rPr>
              <w:t>Lot 4: Continuous Passive Motion (CPM) and Dynamic Training Devices</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4EF6C3EF"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8F647D" w:rsidRPr="008F647D">
        <w:rPr>
          <w:rFonts w:asciiTheme="minorHAnsi" w:hAnsiTheme="minorHAnsi" w:cs="Arial"/>
          <w:b/>
          <w:bCs/>
          <w:lang w:val="en"/>
        </w:rPr>
        <w:t>Lot 4: Continuous Passive Motion (CPM) and Dynamic Training Devices</w:t>
      </w:r>
      <w:r w:rsidRPr="008E79EE">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450D" w14:textId="77777777" w:rsidR="00946823" w:rsidRDefault="00946823">
      <w:r>
        <w:separator/>
      </w:r>
    </w:p>
  </w:endnote>
  <w:endnote w:type="continuationSeparator" w:id="0">
    <w:p w14:paraId="0AAB4424" w14:textId="77777777" w:rsidR="00946823" w:rsidRDefault="0094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2A63" w14:textId="77777777" w:rsidR="00946823" w:rsidRDefault="00946823">
      <w:r>
        <w:separator/>
      </w:r>
    </w:p>
  </w:footnote>
  <w:footnote w:type="continuationSeparator" w:id="0">
    <w:p w14:paraId="2F1F1309" w14:textId="77777777" w:rsidR="00946823" w:rsidRDefault="00946823">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5858"/>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2520"/>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6823"/>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C73E7"/>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6657</Words>
  <Characters>37945</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44513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2026-06-19T08:42:00Z</cp:lastPrinted>
  <dcterms:created xsi:type="dcterms:W3CDTF">2026-07-28T13:38:00Z</dcterms:created>
  <dcterms:modified xsi:type="dcterms:W3CDTF">2026-07-28T13:42:00Z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